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317"/>
        <w:gridCol w:w="7181"/>
      </w:tblGrid>
      <w:tr w:rsidR="00125481" w:rsidRPr="00125481" w14:paraId="6C978305" w14:textId="77777777" w:rsidTr="00125481">
        <w:trPr>
          <w:trHeight w:val="1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219AF3E3" w14:textId="77777777" w:rsidR="00125481" w:rsidRPr="00125481" w:rsidRDefault="00125481" w:rsidP="00125481">
            <w:pPr>
              <w:rPr>
                <w:b/>
                <w:bCs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1CF40" w14:textId="002EE1D9" w:rsidR="00125481" w:rsidRPr="00125481" w:rsidRDefault="00125481" w:rsidP="00125481">
            <w:r w:rsidRPr="00125481">
              <w:rPr>
                <w:b/>
                <w:bCs/>
              </w:rPr>
              <w:t>Checklist Item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89DB9" w14:textId="77777777" w:rsidR="00125481" w:rsidRPr="00125481" w:rsidRDefault="00125481" w:rsidP="00125481">
            <w:r w:rsidRPr="00125481">
              <w:rPr>
                <w:b/>
                <w:bCs/>
              </w:rPr>
              <w:t>Details to Provide</w:t>
            </w:r>
          </w:p>
        </w:tc>
      </w:tr>
      <w:tr w:rsidR="00125481" w:rsidRPr="00125481" w14:paraId="4760041C" w14:textId="77777777" w:rsidTr="00125481">
        <w:trPr>
          <w:trHeight w:val="18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0151AD5E" w14:textId="5AEC3EAD" w:rsidR="00125481" w:rsidRPr="00125481" w:rsidRDefault="00125481" w:rsidP="0012548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A353B" w14:textId="508B0BD4" w:rsidR="00125481" w:rsidRPr="00125481" w:rsidRDefault="00125481" w:rsidP="00125481">
            <w:r w:rsidRPr="00125481">
              <w:rPr>
                <w:b/>
                <w:bCs/>
              </w:rPr>
              <w:t>Business Plan Quality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8C6D0" w14:textId="795C9C44" w:rsidR="00125481" w:rsidRPr="00125481" w:rsidRDefault="007E7DED" w:rsidP="007E7DED">
            <w:r>
              <w:t>A clear, feasible, and well-researched business plan that a 7-year-old kid can understand, with achievable goals and management's ability to execute.</w:t>
            </w:r>
          </w:p>
        </w:tc>
      </w:tr>
      <w:tr w:rsidR="00125481" w:rsidRPr="00125481" w14:paraId="029451D5" w14:textId="77777777" w:rsidTr="00125481">
        <w:trPr>
          <w:trHeight w:val="1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58C8CC31" w14:textId="342D5874" w:rsidR="00125481" w:rsidRPr="00125481" w:rsidRDefault="00125481" w:rsidP="0012548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A8B40" w14:textId="3574B176" w:rsidR="00125481" w:rsidRPr="00125481" w:rsidRDefault="00125481" w:rsidP="00125481">
            <w:r w:rsidRPr="00125481">
              <w:rPr>
                <w:b/>
                <w:bCs/>
              </w:rPr>
              <w:t>Collateral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CF15C" w14:textId="37F9C4B9" w:rsidR="00125481" w:rsidRPr="00125481" w:rsidRDefault="007E7DED" w:rsidP="00125481">
            <w:r w:rsidRPr="007E7DED">
              <w:t>Detailed appraisal, ownership proof, and valuation of the collateral. If you say the collateral is worth $6 million, then provide evidence that it is. Provide a recent third-party appraisal (as an example) showing that the collateral is worth $6 million. If you have insurance on the project, then show that. Focus on the liquidity of the collateral.</w:t>
            </w:r>
          </w:p>
        </w:tc>
      </w:tr>
      <w:tr w:rsidR="00125481" w:rsidRPr="00125481" w14:paraId="598BF6C0" w14:textId="77777777" w:rsidTr="00125481">
        <w:trPr>
          <w:trHeight w:val="1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191F3D17" w14:textId="4AA7194E" w:rsidR="00125481" w:rsidRPr="00125481" w:rsidRDefault="00125481" w:rsidP="0012548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41214" w14:textId="2A4E4E51" w:rsidR="00125481" w:rsidRPr="00125481" w:rsidRDefault="00125481" w:rsidP="00125481">
            <w:r w:rsidRPr="00125481">
              <w:rPr>
                <w:b/>
                <w:bCs/>
              </w:rPr>
              <w:t>Cash Flow &amp; Debt Service Coverage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63781" w14:textId="7F20D9C2" w:rsidR="00125481" w:rsidRPr="00125481" w:rsidRDefault="007E7DED" w:rsidP="00125481">
            <w:r w:rsidRPr="007E7DED">
              <w:t>Historical cash flow, seasonality, and stress test projections. Ensure that the Debt Service Coverage Ratio (DSCR) aligns and demonstrates that you can help pay off.</w:t>
            </w:r>
          </w:p>
        </w:tc>
      </w:tr>
      <w:tr w:rsidR="00125481" w:rsidRPr="00125481" w14:paraId="2325A23D" w14:textId="77777777" w:rsidTr="00125481">
        <w:trPr>
          <w:trHeight w:val="1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2237B1A1" w14:textId="0782A3E6" w:rsidR="00125481" w:rsidRPr="00125481" w:rsidRDefault="00125481" w:rsidP="0012548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60800" w14:textId="5E774FA7" w:rsidR="00125481" w:rsidRPr="00125481" w:rsidRDefault="00125481" w:rsidP="00125481">
            <w:r w:rsidRPr="00125481">
              <w:rPr>
                <w:b/>
                <w:bCs/>
              </w:rPr>
              <w:t>Debt-to-Equity Ratio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DE98D" w14:textId="1F4F52C7" w:rsidR="00125481" w:rsidRPr="00125481" w:rsidRDefault="007E7DED" w:rsidP="00125481">
            <w:r w:rsidRPr="007E7DED">
              <w:t>Evaluate debt-to-equity ratios compared to industry standards and assess the impact on overall leverage.</w:t>
            </w:r>
          </w:p>
        </w:tc>
      </w:tr>
      <w:tr w:rsidR="00125481" w:rsidRPr="00125481" w14:paraId="77CAF1F1" w14:textId="77777777" w:rsidTr="00125481">
        <w:trPr>
          <w:trHeight w:val="1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7DEE9FFD" w14:textId="39D66ADF" w:rsidR="00125481" w:rsidRPr="00125481" w:rsidRDefault="00125481" w:rsidP="0012548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DB3BB" w14:textId="4DA63FE9" w:rsidR="00125481" w:rsidRPr="00125481" w:rsidRDefault="00125481" w:rsidP="00125481">
            <w:r w:rsidRPr="00125481">
              <w:rPr>
                <w:b/>
                <w:bCs/>
              </w:rPr>
              <w:t>Creditworthiness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50843" w14:textId="44D2F8FE" w:rsidR="00125481" w:rsidRPr="00125481" w:rsidRDefault="007E7DED" w:rsidP="00125481">
            <w:r w:rsidRPr="007E7DED">
              <w:t>Detailed credit history, payment history, and business/personal credit scores. Please give us your business score or personal credit score.</w:t>
            </w:r>
          </w:p>
        </w:tc>
      </w:tr>
      <w:tr w:rsidR="00125481" w:rsidRPr="00125481" w14:paraId="7B185873" w14:textId="77777777" w:rsidTr="00125481">
        <w:trPr>
          <w:trHeight w:val="1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35DF3C51" w14:textId="71CECF51" w:rsidR="00125481" w:rsidRPr="00125481" w:rsidRDefault="00125481" w:rsidP="0012548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09147" w14:textId="467C9EA7" w:rsidR="00125481" w:rsidRPr="00125481" w:rsidRDefault="00125481" w:rsidP="00125481">
            <w:r w:rsidRPr="00125481">
              <w:rPr>
                <w:b/>
                <w:bCs/>
              </w:rPr>
              <w:t>Revenue &amp; Profitability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22BD4" w14:textId="22C317C1" w:rsidR="00125481" w:rsidRPr="00125481" w:rsidRDefault="007E7DED" w:rsidP="00125481">
            <w:r w:rsidRPr="007E7DED">
              <w:t>Consistent revenue, healthy profit margins, and diversified customer base. Review gross and net profit margins. If you are a new business, then show comparable businesses.</w:t>
            </w:r>
          </w:p>
        </w:tc>
      </w:tr>
      <w:tr w:rsidR="00125481" w:rsidRPr="00125481" w14:paraId="5CDD7496" w14:textId="77777777" w:rsidTr="00125481">
        <w:trPr>
          <w:trHeight w:val="1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08C6A1D1" w14:textId="25F43C41" w:rsidR="00125481" w:rsidRPr="00125481" w:rsidRDefault="00125481" w:rsidP="00125481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63E78" w14:textId="5019CC7C" w:rsidR="00125481" w:rsidRPr="00125481" w:rsidRDefault="00125481" w:rsidP="00125481">
            <w:r w:rsidRPr="00125481">
              <w:rPr>
                <w:b/>
                <w:bCs/>
              </w:rPr>
              <w:t>Legal Documentation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763D3" w14:textId="324A9F13" w:rsidR="00125481" w:rsidRPr="00125481" w:rsidRDefault="007E7DED" w:rsidP="00125481">
            <w:r w:rsidRPr="007E7DED">
              <w:t>Provide a copy of business licenses, tax returns, incorporation documents, and ownership agreements.</w:t>
            </w:r>
          </w:p>
        </w:tc>
      </w:tr>
      <w:tr w:rsidR="00125481" w:rsidRPr="00125481" w14:paraId="52BA26D9" w14:textId="77777777" w:rsidTr="00125481">
        <w:trPr>
          <w:trHeight w:val="1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2CC8C2A6" w14:textId="25B85DC2" w:rsidR="00125481" w:rsidRPr="00125481" w:rsidRDefault="00125481" w:rsidP="00125481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E7DA7" w14:textId="473A9090" w:rsidR="00125481" w:rsidRPr="00125481" w:rsidRDefault="00125481" w:rsidP="00125481">
            <w:r w:rsidRPr="00125481">
              <w:rPr>
                <w:b/>
                <w:bCs/>
              </w:rPr>
              <w:t>Loan Repayment Plan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B73D5F" w14:textId="13D5AC43" w:rsidR="00125481" w:rsidRPr="00125481" w:rsidRDefault="007E7DED" w:rsidP="00125481">
            <w:r w:rsidRPr="007E7DED">
              <w:t xml:space="preserve">Realistic repayment schedule, </w:t>
            </w:r>
            <w:r w:rsidRPr="007E7DED">
              <w:rPr>
                <w:b/>
                <w:bCs/>
              </w:rPr>
              <w:t>contingency plans</w:t>
            </w:r>
            <w:r w:rsidRPr="007E7DED">
              <w:t>, and options for prepayment or early loan clearance. Please label the contingency plan as a contingency plan.</w:t>
            </w:r>
          </w:p>
        </w:tc>
      </w:tr>
      <w:tr w:rsidR="00125481" w:rsidRPr="00125481" w14:paraId="2E02560E" w14:textId="77777777" w:rsidTr="00125481">
        <w:trPr>
          <w:trHeight w:val="1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2E6E75F0" w14:textId="2CF1B4A5" w:rsidR="00125481" w:rsidRPr="00125481" w:rsidRDefault="00125481" w:rsidP="00125481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13BA8" w14:textId="2CE02815" w:rsidR="00125481" w:rsidRPr="00125481" w:rsidRDefault="00125481" w:rsidP="00125481">
            <w:r w:rsidRPr="00125481">
              <w:rPr>
                <w:b/>
                <w:bCs/>
              </w:rPr>
              <w:t>Owner’s Investment &amp; Commitment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A7A4A" w14:textId="65965C02" w:rsidR="00125481" w:rsidRPr="00125481" w:rsidRDefault="007E7DED" w:rsidP="00125481">
            <w:r w:rsidRPr="007E7DED">
              <w:t>Owner's financial commitment, personal guarantees, and recent equity contributions. If the owner invested, show us the bank receipt. Similarly, everyone can create a hyperradical figure through the investment of time. We are looking for something more tangible here.</w:t>
            </w:r>
          </w:p>
        </w:tc>
      </w:tr>
      <w:tr w:rsidR="00125481" w:rsidRPr="00125481" w14:paraId="6C034F6A" w14:textId="77777777" w:rsidTr="00125481">
        <w:trPr>
          <w:trHeight w:val="1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02CBB7AE" w14:textId="0E6DFD75" w:rsidR="00125481" w:rsidRPr="00125481" w:rsidRDefault="00125481" w:rsidP="00125481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C2397" w14:textId="5EAF3687" w:rsidR="00125481" w:rsidRPr="00125481" w:rsidRDefault="00125481" w:rsidP="00125481">
            <w:r w:rsidRPr="00125481">
              <w:rPr>
                <w:b/>
                <w:bCs/>
              </w:rPr>
              <w:t>Industry Risk &amp; External Factors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E1CCB" w14:textId="637B0EFC" w:rsidR="00125481" w:rsidRPr="00125481" w:rsidRDefault="007E7DED" w:rsidP="00125481">
            <w:r w:rsidRPr="007E7DED">
              <w:t xml:space="preserve">What </w:t>
            </w:r>
            <w:r w:rsidRPr="007E7DED">
              <w:t>is</w:t>
            </w:r>
            <w:r w:rsidRPr="007E7DED">
              <w:t xml:space="preserve"> the regulatory environment, economic sensitivity, supply chain, and potential technological risks?</w:t>
            </w:r>
          </w:p>
        </w:tc>
      </w:tr>
      <w:tr w:rsidR="00125481" w:rsidRPr="00125481" w14:paraId="69B486CF" w14:textId="77777777" w:rsidTr="00125481">
        <w:trPr>
          <w:trHeight w:val="1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5D0D5353" w14:textId="40955A82" w:rsidR="00125481" w:rsidRPr="00125481" w:rsidRDefault="00125481" w:rsidP="0012548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A9423" w14:textId="5C52517F" w:rsidR="00125481" w:rsidRPr="00125481" w:rsidRDefault="00125481" w:rsidP="00125481">
            <w:r w:rsidRPr="00125481">
              <w:rPr>
                <w:b/>
                <w:bCs/>
              </w:rPr>
              <w:t>Working Capital &amp; Liquidity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1DBA7" w14:textId="494E681E" w:rsidR="00125481" w:rsidRPr="00125481" w:rsidRDefault="00125481" w:rsidP="00125481">
            <w:r>
              <w:t xml:space="preserve">What is your current working capital? </w:t>
            </w:r>
            <w:r w:rsidR="007E7DED">
              <w:t>Show us a table. Make it clear.</w:t>
            </w:r>
          </w:p>
        </w:tc>
      </w:tr>
      <w:tr w:rsidR="00125481" w:rsidRPr="00125481" w14:paraId="3C393BFB" w14:textId="77777777" w:rsidTr="00125481">
        <w:trPr>
          <w:trHeight w:val="1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0682971F" w14:textId="5E19CBC4" w:rsidR="00125481" w:rsidRPr="00125481" w:rsidRDefault="00125481" w:rsidP="00125481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497D4" w14:textId="63426DFE" w:rsidR="00125481" w:rsidRPr="00125481" w:rsidRDefault="00125481" w:rsidP="00125481">
            <w:r w:rsidRPr="00125481">
              <w:rPr>
                <w:b/>
                <w:bCs/>
              </w:rPr>
              <w:t>Risk Mitigation Strategies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177AF" w14:textId="169CC347" w:rsidR="00125481" w:rsidRPr="00125481" w:rsidRDefault="007E7DED" w:rsidP="00125481">
            <w:r w:rsidRPr="007E7DED">
              <w:t>Provide any adequate insurance coverage you may have.</w:t>
            </w:r>
          </w:p>
        </w:tc>
      </w:tr>
      <w:tr w:rsidR="00B43C82" w:rsidRPr="00125481" w14:paraId="37791657" w14:textId="77777777" w:rsidTr="00125481">
        <w:trPr>
          <w:trHeight w:val="1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10D6234E" w14:textId="2850D88A" w:rsidR="00B43C82" w:rsidRDefault="00B43C82" w:rsidP="00125481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152F45" w14:textId="499F505D" w:rsidR="00B43C82" w:rsidRPr="00125481" w:rsidRDefault="00B43C82" w:rsidP="00125481">
            <w:pPr>
              <w:rPr>
                <w:b/>
                <w:bCs/>
              </w:rPr>
            </w:pPr>
            <w:r>
              <w:rPr>
                <w:b/>
                <w:bCs/>
              </w:rPr>
              <w:t>Capital Required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32BEF" w14:textId="70C1674C" w:rsidR="00B43C82" w:rsidRDefault="007E7DED" w:rsidP="00125481">
            <w:r w:rsidRPr="007E7DED">
              <w:t>Please provide the exact amount of capital you require and the timeline you need.</w:t>
            </w:r>
          </w:p>
        </w:tc>
      </w:tr>
    </w:tbl>
    <w:p w14:paraId="16CBA443" w14:textId="77777777" w:rsidR="000124D4" w:rsidRDefault="000124D4"/>
    <w:sectPr w:rsidR="00012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81"/>
    <w:rsid w:val="000124D4"/>
    <w:rsid w:val="00125481"/>
    <w:rsid w:val="0070387D"/>
    <w:rsid w:val="007E7DED"/>
    <w:rsid w:val="008E76FE"/>
    <w:rsid w:val="00B43C82"/>
    <w:rsid w:val="00EB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981E"/>
  <w15:chartTrackingRefBased/>
  <w15:docId w15:val="{10CD8938-5844-0345-B1E5-6A203A72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4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4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4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4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4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4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4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4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4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4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481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B4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EB9C63-0A75-EA44-9659-9A5C92C0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Taimour Zaman</dc:creator>
  <cp:keywords/>
  <dc:description/>
  <cp:lastModifiedBy>Taimour Zaman</cp:lastModifiedBy>
  <cp:revision>2</cp:revision>
  <dcterms:created xsi:type="dcterms:W3CDTF">2024-09-04T20:00:00Z</dcterms:created>
  <dcterms:modified xsi:type="dcterms:W3CDTF">2024-09-04T20:21:00Z</dcterms:modified>
</cp:coreProperties>
</file>